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34" w:rsidRDefault="00CC0234" w:rsidP="00746485">
      <w:pPr>
        <w:jc w:val="both"/>
        <w:rPr>
          <w:rFonts w:ascii="Times New Roman" w:hAnsi="Times New Roman" w:cs="Times New Roman"/>
          <w:color w:val="292934"/>
          <w:sz w:val="36"/>
          <w:szCs w:val="36"/>
          <w:shd w:val="clear" w:color="auto" w:fill="FFFFFF"/>
        </w:rPr>
      </w:pPr>
    </w:p>
    <w:p w:rsidR="00746485" w:rsidRPr="00AD26D7" w:rsidRDefault="00CC0234" w:rsidP="00746485">
      <w:pPr>
        <w:jc w:val="both"/>
        <w:rPr>
          <w:rFonts w:ascii="Times New Roman" w:hAnsi="Times New Roman" w:cs="Times New Roman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Descripciones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de clases electivas de Escuela Intermedia:</w:t>
      </w:r>
    </w:p>
    <w:p w:rsidR="00746485" w:rsidRPr="00AD26D7" w:rsidRDefault="00746485" w:rsidP="00746485">
      <w:pPr>
        <w:jc w:val="both"/>
        <w:rPr>
          <w:rFonts w:ascii="Times New Roman" w:eastAsia="Times New Roman" w:hAnsi="Times New Roman" w:cs="Times New Roman"/>
          <w:szCs w:val="36"/>
        </w:rPr>
      </w:pPr>
    </w:p>
    <w:p w:rsidR="00746485" w:rsidRPr="00AD26D7" w:rsidRDefault="00C6249B" w:rsidP="00746485">
      <w:pPr>
        <w:jc w:val="both"/>
        <w:rPr>
          <w:rFonts w:ascii="Times New Roman" w:hAnsi="Times New Roman" w:cs="Times New Roman"/>
          <w:szCs w:val="36"/>
        </w:rPr>
      </w:pPr>
      <w:r w:rsidRPr="00AD26D7">
        <w:rPr>
          <w:rFonts w:ascii="Times New Roman" w:hAnsi="Times New Roman" w:cs="Times New Roman"/>
          <w:b/>
          <w:bCs/>
          <w:color w:val="000000"/>
          <w:szCs w:val="36"/>
        </w:rPr>
        <w:t>AVID (Avanze Ví</w:t>
      </w:r>
      <w:r w:rsidR="00746485" w:rsidRPr="00AD26D7">
        <w:rPr>
          <w:rFonts w:ascii="Times New Roman" w:hAnsi="Times New Roman" w:cs="Times New Roman"/>
          <w:b/>
          <w:bCs/>
          <w:color w:val="000000"/>
          <w:szCs w:val="36"/>
        </w:rPr>
        <w:t xml:space="preserve">a </w:t>
      </w:r>
      <w:r w:rsidRPr="00AD26D7">
        <w:rPr>
          <w:rFonts w:ascii="Times New Roman" w:hAnsi="Times New Roman" w:cs="Times New Roman"/>
          <w:b/>
          <w:bCs/>
          <w:color w:val="000000"/>
          <w:szCs w:val="36"/>
        </w:rPr>
        <w:t>Determinación Individual</w:t>
      </w:r>
      <w:r w:rsidR="00746485" w:rsidRPr="00AD26D7">
        <w:rPr>
          <w:rFonts w:ascii="Times New Roman" w:hAnsi="Times New Roman" w:cs="Times New Roman"/>
          <w:b/>
          <w:bCs/>
          <w:color w:val="000000"/>
          <w:szCs w:val="36"/>
        </w:rPr>
        <w:t>)</w:t>
      </w:r>
    </w:p>
    <w:p w:rsidR="00746485" w:rsidRPr="00AD26D7" w:rsidRDefault="001E0B39" w:rsidP="00746485">
      <w:pPr>
        <w:jc w:val="both"/>
        <w:rPr>
          <w:rFonts w:ascii="Times New Roman" w:hAnsi="Times New Roman" w:cs="Times New Roman"/>
          <w:i/>
          <w:iCs/>
          <w:color w:val="000000"/>
          <w:szCs w:val="36"/>
        </w:rPr>
      </w:pPr>
      <w:r w:rsidRPr="00AD26D7">
        <w:rPr>
          <w:rFonts w:ascii="Times New Roman" w:hAnsi="Times New Roman" w:cs="Times New Roman"/>
          <w:i/>
          <w:iCs/>
          <w:color w:val="000000"/>
          <w:szCs w:val="36"/>
        </w:rPr>
        <w:t>(</w:t>
      </w:r>
      <w:proofErr w:type="gramStart"/>
      <w:r w:rsidRPr="00AD26D7">
        <w:rPr>
          <w:rFonts w:ascii="Times New Roman" w:hAnsi="Times New Roman" w:cs="Times New Roman"/>
          <w:i/>
          <w:iCs/>
          <w:color w:val="000000"/>
          <w:szCs w:val="36"/>
        </w:rPr>
        <w:t>sólo</w:t>
      </w:r>
      <w:proofErr w:type="gramEnd"/>
      <w:r w:rsidRPr="00AD26D7">
        <w:rPr>
          <w:rFonts w:ascii="Times New Roman" w:hAnsi="Times New Roman" w:cs="Times New Roman"/>
          <w:i/>
          <w:iCs/>
          <w:color w:val="000000"/>
          <w:szCs w:val="36"/>
        </w:rPr>
        <w:t xml:space="preserve"> septimo y octavo grado</w:t>
      </w:r>
      <w:r w:rsidR="00746485" w:rsidRPr="00AD26D7">
        <w:rPr>
          <w:rFonts w:ascii="Times New Roman" w:hAnsi="Times New Roman" w:cs="Times New Roman"/>
          <w:i/>
          <w:iCs/>
          <w:color w:val="000000"/>
          <w:szCs w:val="36"/>
        </w:rPr>
        <w:t>)</w:t>
      </w:r>
    </w:p>
    <w:p w:rsidR="00C6249B" w:rsidRPr="00AD26D7" w:rsidRDefault="00C6249B" w:rsidP="00746485">
      <w:pPr>
        <w:jc w:val="both"/>
        <w:rPr>
          <w:rFonts w:ascii="Times New Roman" w:hAnsi="Times New Roman" w:cs="Times New Roman"/>
          <w:szCs w:val="36"/>
        </w:rPr>
      </w:pPr>
    </w:p>
    <w:p w:rsidR="00653309" w:rsidRPr="00AD26D7" w:rsidRDefault="00C6249B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AVID es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un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curso académico electivo que p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>repara a los estudiantes para éxito y l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a </w:t>
      </w:r>
      <w:r w:rsidRPr="00AD26D7">
        <w:rPr>
          <w:rFonts w:ascii="Times New Roman" w:hAnsi="Times New Roman" w:cs="Times New Roman"/>
          <w:color w:val="000000"/>
          <w:szCs w:val="36"/>
        </w:rPr>
        <w:t>prepar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ación para la u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niversidad.  Es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un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curso de un año ofr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ecido durante el día escolar.  Los estudiantes que participan en AVID se involucran en WICOR </w:t>
      </w:r>
      <w:r w:rsidR="00653309" w:rsidRPr="00AD26D7">
        <w:rPr>
          <w:rFonts w:ascii="Times New Roman" w:hAnsi="Times New Roman" w:cs="Times New Roman"/>
          <w:i/>
          <w:color w:val="000000"/>
          <w:szCs w:val="36"/>
        </w:rPr>
        <w:t>(Escritura,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="00653309" w:rsidRPr="00AD26D7">
        <w:rPr>
          <w:rFonts w:ascii="Times New Roman" w:hAnsi="Times New Roman" w:cs="Times New Roman"/>
          <w:i/>
          <w:color w:val="000000"/>
          <w:szCs w:val="36"/>
        </w:rPr>
        <w:t>Consulta, C</w:t>
      </w:r>
      <w:r w:rsidRPr="00AD26D7">
        <w:rPr>
          <w:rFonts w:ascii="Times New Roman" w:hAnsi="Times New Roman" w:cs="Times New Roman"/>
          <w:i/>
          <w:color w:val="000000"/>
          <w:szCs w:val="36"/>
        </w:rPr>
        <w:t>olabo</w:t>
      </w:r>
      <w:r w:rsidR="00653309" w:rsidRPr="00AD26D7">
        <w:rPr>
          <w:rFonts w:ascii="Times New Roman" w:hAnsi="Times New Roman" w:cs="Times New Roman"/>
          <w:i/>
          <w:color w:val="000000"/>
          <w:szCs w:val="36"/>
        </w:rPr>
        <w:t>ración, Organización y Lectura)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 trabajan juntos diariamente en </w:t>
      </w:r>
      <w:r w:rsidRPr="00AD26D7">
        <w:rPr>
          <w:rFonts w:ascii="Times New Roman" w:hAnsi="Times New Roman" w:cs="Times New Roman"/>
          <w:color w:val="000000"/>
          <w:szCs w:val="36"/>
        </w:rPr>
        <w:t>comunidad de aprendizaje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,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para construir l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as habilidades necesarias para éxito académico en </w:t>
      </w:r>
      <w:proofErr w:type="gramStart"/>
      <w:r w:rsidR="00653309" w:rsidRPr="00AD26D7">
        <w:rPr>
          <w:rFonts w:ascii="Times New Roman" w:hAnsi="Times New Roman" w:cs="Times New Roman"/>
          <w:color w:val="000000"/>
          <w:szCs w:val="36"/>
        </w:rPr>
        <w:t>la  escuela</w:t>
      </w:r>
      <w:proofErr w:type="gramEnd"/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color w:val="000000"/>
          <w:szCs w:val="36"/>
        </w:rPr>
        <w:t>secundaria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 (</w:t>
      </w:r>
      <w:r w:rsidR="00653309" w:rsidRPr="00AD26D7">
        <w:rPr>
          <w:rFonts w:ascii="Times New Roman" w:hAnsi="Times New Roman" w:cs="Times New Roman"/>
          <w:i/>
          <w:color w:val="000000"/>
          <w:szCs w:val="36"/>
        </w:rPr>
        <w:t>high school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>)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y más allá.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653309" w:rsidRPr="00AD26D7" w:rsidRDefault="00653309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Durante el </w:t>
      </w:r>
      <w:r w:rsidRPr="00AD26D7">
        <w:rPr>
          <w:rFonts w:ascii="Times New Roman" w:hAnsi="Times New Roman" w:cs="Times New Roman"/>
          <w:b/>
          <w:color w:val="000000"/>
          <w:szCs w:val="36"/>
        </w:rPr>
        <w:t>séptimo</w:t>
      </w:r>
      <w:r w:rsidR="003E6F73" w:rsidRPr="00AD26D7">
        <w:rPr>
          <w:rFonts w:ascii="Times New Roman" w:hAnsi="Times New Roman" w:cs="Times New Roman"/>
          <w:b/>
          <w:color w:val="000000"/>
          <w:szCs w:val="36"/>
        </w:rPr>
        <w:t xml:space="preserve"> (7)</w:t>
      </w:r>
      <w:r w:rsidRPr="00AD26D7">
        <w:rPr>
          <w:rFonts w:ascii="Times New Roman" w:hAnsi="Times New Roman" w:cs="Times New Roman"/>
          <w:b/>
          <w:color w:val="000000"/>
          <w:szCs w:val="36"/>
        </w:rPr>
        <w:t xml:space="preserve"> grado</w:t>
      </w:r>
      <w:r w:rsidR="00EE1D49" w:rsidRPr="00AD26D7">
        <w:rPr>
          <w:rFonts w:ascii="Times New Roman" w:hAnsi="Times New Roman" w:cs="Times New Roman"/>
          <w:b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color w:val="000000"/>
          <w:szCs w:val="36"/>
        </w:rPr>
        <w:t>son expuestos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a lo esencial de</w:t>
      </w:r>
      <w:r w:rsidRPr="00AD26D7">
        <w:rPr>
          <w:rFonts w:ascii="Times New Roman" w:hAnsi="Times New Roman" w:cs="Times New Roman"/>
          <w:color w:val="000000"/>
          <w:szCs w:val="36"/>
        </w:rPr>
        <w:t>l programa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AVID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: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653309" w:rsidRPr="00AD26D7" w:rsidRDefault="00653309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b/>
          <w:color w:val="000000"/>
          <w:szCs w:val="36"/>
        </w:rPr>
        <w:t>a)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proofErr w:type="gramStart"/>
      <w:r w:rsidR="00C6249B" w:rsidRPr="00AD26D7">
        <w:rPr>
          <w:rFonts w:ascii="Times New Roman" w:hAnsi="Times New Roman" w:cs="Times New Roman"/>
          <w:color w:val="000000"/>
          <w:szCs w:val="36"/>
        </w:rPr>
        <w:t>mantener</w:t>
      </w:r>
      <w:proofErr w:type="gramEnd"/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una carpeta de AVID, </w:t>
      </w:r>
    </w:p>
    <w:p w:rsidR="00653309" w:rsidRPr="00AD26D7" w:rsidRDefault="00653309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b/>
          <w:color w:val="000000"/>
          <w:szCs w:val="36"/>
        </w:rPr>
        <w:t>b)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seguimiento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de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calificaciones y progreso en clases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y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b/>
          <w:color w:val="000000"/>
          <w:szCs w:val="36"/>
        </w:rPr>
        <w:t xml:space="preserve"> </w:t>
      </w:r>
      <w:r w:rsidR="00653309" w:rsidRPr="00AD26D7">
        <w:rPr>
          <w:rFonts w:ascii="Times New Roman" w:hAnsi="Times New Roman" w:cs="Times New Roman"/>
          <w:b/>
          <w:color w:val="000000"/>
          <w:szCs w:val="36"/>
        </w:rPr>
        <w:t>c)</w:t>
      </w:r>
      <w:r w:rsidR="0065330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proofErr w:type="gramStart"/>
      <w:r w:rsidR="00C6249B" w:rsidRPr="00AD26D7">
        <w:rPr>
          <w:rFonts w:ascii="Times New Roman" w:hAnsi="Times New Roman" w:cs="Times New Roman"/>
          <w:color w:val="000000"/>
          <w:szCs w:val="36"/>
        </w:rPr>
        <w:t>participar</w:t>
      </w:r>
      <w:proofErr w:type="gramEnd"/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en sesiones de tutoría.</w:t>
      </w:r>
    </w:p>
    <w:p w:rsidR="00653309" w:rsidRPr="00AD26D7" w:rsidRDefault="00C6249B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  </w:t>
      </w:r>
    </w:p>
    <w:p w:rsidR="00653309" w:rsidRPr="00AD26D7" w:rsidRDefault="00653309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Además,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aprenden  acerca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de opciones de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diferentes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profesiones</w:t>
      </w:r>
      <w:r w:rsidR="00ED5EE5" w:rsidRPr="00AD26D7">
        <w:rPr>
          <w:rFonts w:ascii="Times New Roman" w:hAnsi="Times New Roman" w:cs="Times New Roman"/>
          <w:color w:val="000000"/>
          <w:szCs w:val="36"/>
        </w:rPr>
        <w:t xml:space="preserve"> y tienen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la oportunidad de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poder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explorar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las detalladamente. </w:t>
      </w:r>
    </w:p>
    <w:p w:rsidR="00653309" w:rsidRPr="00AD26D7" w:rsidRDefault="00653309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DA6FF3" w:rsidRPr="00AD26D7" w:rsidRDefault="00ED5EE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 xml:space="preserve">Durante el </w:t>
      </w:r>
      <w:r w:rsidRPr="00AD26D7">
        <w:rPr>
          <w:rFonts w:ascii="Times New Roman" w:hAnsi="Times New Roman" w:cs="Times New Roman"/>
          <w:b/>
          <w:color w:val="000000"/>
          <w:szCs w:val="36"/>
        </w:rPr>
        <w:t>octavo</w:t>
      </w:r>
      <w:r w:rsidR="003E6F73" w:rsidRPr="00AD26D7">
        <w:rPr>
          <w:rFonts w:ascii="Times New Roman" w:hAnsi="Times New Roman" w:cs="Times New Roman"/>
          <w:b/>
          <w:color w:val="000000"/>
          <w:szCs w:val="36"/>
        </w:rPr>
        <w:t xml:space="preserve"> (8)</w:t>
      </w:r>
      <w:r w:rsidRPr="00AD26D7">
        <w:rPr>
          <w:rFonts w:ascii="Times New Roman" w:hAnsi="Times New Roman" w:cs="Times New Roman"/>
          <w:b/>
          <w:color w:val="000000"/>
          <w:szCs w:val="36"/>
        </w:rPr>
        <w:t xml:space="preserve"> grado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.</w:t>
      </w:r>
      <w:proofErr w:type="gramEnd"/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 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 xml:space="preserve">Los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estudiantes AVID se enfocan en preparar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se para la escuela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secundaria regularmente exponiendo y utilizando estrategias para el éxito académico.</w:t>
      </w:r>
      <w:proofErr w:type="gramEnd"/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Continúan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manteniendo una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carpeta AVID, seguimiento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 xml:space="preserve">de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calificaciones</w:t>
      </w:r>
      <w:proofErr w:type="gramEnd"/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y progre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so en clases y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participan</w:t>
      </w:r>
      <w:r w:rsidRPr="00AD26D7">
        <w:rPr>
          <w:rFonts w:ascii="Times New Roman" w:hAnsi="Times New Roman" w:cs="Times New Roman"/>
          <w:color w:val="000000"/>
          <w:szCs w:val="36"/>
        </w:rPr>
        <w:t>do en sesiones tuto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r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iales.  </w:t>
      </w:r>
      <w:r w:rsidRPr="00AD26D7">
        <w:rPr>
          <w:rFonts w:ascii="Times New Roman" w:hAnsi="Times New Roman" w:cs="Times New Roman"/>
          <w:color w:val="000000"/>
          <w:szCs w:val="36"/>
        </w:rPr>
        <w:br/>
        <w:t>Los estudiantes pod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rán 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explorer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los requisitos </w:t>
      </w:r>
      <w:r w:rsidRPr="00AD26D7">
        <w:rPr>
          <w:rFonts w:ascii="Times New Roman" w:hAnsi="Times New Roman" w:cs="Times New Roman"/>
          <w:b/>
          <w:i/>
          <w:color w:val="000000"/>
          <w:szCs w:val="36"/>
          <w:u w:val="single"/>
        </w:rPr>
        <w:t>“a-g</w:t>
      </w:r>
      <w:proofErr w:type="gramStart"/>
      <w:r w:rsidRPr="00AD26D7">
        <w:rPr>
          <w:rFonts w:ascii="Times New Roman" w:hAnsi="Times New Roman" w:cs="Times New Roman"/>
          <w:b/>
          <w:i/>
          <w:color w:val="000000"/>
          <w:szCs w:val="36"/>
          <w:u w:val="single"/>
        </w:rPr>
        <w:t>”</w:t>
      </w:r>
      <w:r w:rsidR="00C6249B" w:rsidRPr="00AD26D7">
        <w:rPr>
          <w:rFonts w:ascii="Times New Roman" w:hAnsi="Times New Roman" w:cs="Times New Roman"/>
          <w:i/>
          <w:color w:val="000000"/>
          <w:szCs w:val="36"/>
        </w:rPr>
        <w:t xml:space="preserve"> </w:t>
      </w:r>
      <w:r w:rsidR="003E6F73" w:rsidRPr="00AD26D7">
        <w:rPr>
          <w:rFonts w:ascii="Times New Roman" w:hAnsi="Times New Roman" w:cs="Times New Roman"/>
          <w:i/>
          <w:color w:val="000000"/>
          <w:szCs w:val="36"/>
        </w:rPr>
        <w:t xml:space="preserve"> 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de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la escuela secundaria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,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exámenes </w:t>
      </w:r>
      <w:r w:rsidR="00DA6FF3" w:rsidRPr="00AD26D7">
        <w:rPr>
          <w:rFonts w:ascii="Times New Roman" w:hAnsi="Times New Roman" w:cs="Times New Roman"/>
          <w:i/>
          <w:color w:val="000000"/>
          <w:szCs w:val="36"/>
        </w:rPr>
        <w:t>(pruebas)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color w:val="000000"/>
          <w:szCs w:val="36"/>
        </w:rPr>
        <w:t>de ubicación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 de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y cursos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de escuela secundaria de preparación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rigurosa. </w:t>
      </w:r>
    </w:p>
    <w:p w:rsidR="00C6249B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Durante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el año,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los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 estudiantes AV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ID 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refinan sus metas de profesión e intereses universitario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s, mientras 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planean su transición a </w:t>
      </w:r>
      <w:proofErr w:type="gramStart"/>
      <w:r w:rsidR="00C6249B" w:rsidRPr="00AD26D7">
        <w:rPr>
          <w:rFonts w:ascii="Times New Roman" w:hAnsi="Times New Roman" w:cs="Times New Roman"/>
          <w:color w:val="000000"/>
          <w:szCs w:val="36"/>
        </w:rPr>
        <w:t xml:space="preserve">la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escuela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secundaria (high school)</w:t>
      </w:r>
      <w:r w:rsidR="00C6249B" w:rsidRPr="00AD26D7">
        <w:rPr>
          <w:rFonts w:ascii="Times New Roman" w:hAnsi="Times New Roman" w:cs="Times New Roman"/>
          <w:color w:val="000000"/>
          <w:szCs w:val="36"/>
        </w:rPr>
        <w:t>.</w:t>
      </w:r>
    </w:p>
    <w:p w:rsidR="00C6249B" w:rsidRPr="00AD26D7" w:rsidRDefault="00C6249B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C6249B" w:rsidRPr="00AD26D7" w:rsidRDefault="00C6249B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EE1D49" w:rsidRPr="00AD26D7" w:rsidRDefault="001E0B39" w:rsidP="00746485">
      <w:pPr>
        <w:jc w:val="both"/>
        <w:rPr>
          <w:rFonts w:ascii="Times New Roman" w:hAnsi="Times New Roman" w:cs="Times New Roman"/>
          <w:b/>
          <w:color w:val="000000"/>
          <w:szCs w:val="36"/>
        </w:rPr>
      </w:pPr>
      <w:r w:rsidRPr="00AD26D7">
        <w:rPr>
          <w:rFonts w:ascii="Times New Roman" w:hAnsi="Times New Roman" w:cs="Times New Roman"/>
          <w:b/>
          <w:color w:val="000000"/>
          <w:szCs w:val="36"/>
        </w:rPr>
        <w:t>Exploraciones M</w:t>
      </w:r>
      <w:r w:rsidR="00DA6FF3" w:rsidRPr="00AD26D7">
        <w:rPr>
          <w:rFonts w:ascii="Times New Roman" w:hAnsi="Times New Roman" w:cs="Times New Roman"/>
          <w:b/>
          <w:color w:val="000000"/>
          <w:szCs w:val="36"/>
        </w:rPr>
        <w:t>ultimedias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 </w:t>
      </w:r>
      <w:r w:rsidR="00DA6FF3" w:rsidRPr="00AD26D7">
        <w:rPr>
          <w:rFonts w:ascii="Times New Roman" w:hAnsi="Times New Roman" w:cs="Times New Roman"/>
          <w:i/>
          <w:color w:val="000000"/>
          <w:szCs w:val="36"/>
        </w:rPr>
        <w:t>(todos los grados)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8E02AE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¿Eres artístico, o quieres aprender a serlo?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¿La Tecnología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te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fascina?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Esta clase mezcla</w:t>
      </w:r>
      <w:r w:rsidR="008E02AE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proofErr w:type="gramStart"/>
      <w:r w:rsidR="008E02AE" w:rsidRPr="00AD26D7">
        <w:rPr>
          <w:rFonts w:ascii="Times New Roman" w:hAnsi="Times New Roman" w:cs="Times New Roman"/>
          <w:color w:val="000000"/>
          <w:szCs w:val="36"/>
        </w:rPr>
        <w:t>a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ambos.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Tomar viaje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s virtuales alrededor del mundo.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DA6FF3" w:rsidRPr="00AD26D7" w:rsidRDefault="003E6F7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Investigando la “red” (WEB.)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8E02AE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-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todo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se hace en exploraciones Multimedia usando  Chromebooks.  </w:t>
      </w:r>
    </w:p>
    <w:p w:rsidR="008E02AE" w:rsidRPr="00AD26D7" w:rsidRDefault="008E02AE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-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los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estudiantes aprenden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a incorporar esta herramienta en su vida cotidiana, tanto en la escuela como en casa.  Esta clase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de práctica permite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a cada estudiante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que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 aprenda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a </w:t>
      </w:r>
      <w:proofErr w:type="gramStart"/>
      <w:r w:rsidR="00DA6FF3" w:rsidRPr="00AD26D7">
        <w:rPr>
          <w:rFonts w:ascii="Times New Roman" w:hAnsi="Times New Roman" w:cs="Times New Roman"/>
          <w:color w:val="000000"/>
          <w:szCs w:val="36"/>
        </w:rPr>
        <w:t>usar</w:t>
      </w:r>
      <w:proofErr w:type="gramEnd"/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la tecnología pa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 xml:space="preserve">ra hacer su trabajo de clase </w:t>
      </w:r>
      <w:r w:rsidRPr="00AD26D7">
        <w:rPr>
          <w:rFonts w:ascii="Times New Roman" w:hAnsi="Times New Roman" w:cs="Times New Roman"/>
          <w:color w:val="000000"/>
          <w:szCs w:val="36"/>
        </w:rPr>
        <w:t>co</w:t>
      </w:r>
      <w:r w:rsidR="003E6F73" w:rsidRPr="00AD26D7">
        <w:rPr>
          <w:rFonts w:ascii="Times New Roman" w:hAnsi="Times New Roman" w:cs="Times New Roman"/>
          <w:color w:val="000000"/>
          <w:szCs w:val="36"/>
        </w:rPr>
        <w:t>n</w:t>
      </w:r>
      <w:r w:rsidRPr="00AD26D7">
        <w:rPr>
          <w:rFonts w:ascii="Times New Roman" w:hAnsi="Times New Roman" w:cs="Times New Roman"/>
          <w:color w:val="000000"/>
          <w:szCs w:val="36"/>
        </w:rPr>
        <w:t>forme a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l siglo XXI. </w:t>
      </w:r>
    </w:p>
    <w:p w:rsidR="00EE1D49" w:rsidRPr="00AD26D7" w:rsidRDefault="008E02AE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Las e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>xploraciones multimedias es la fusión de medios tradici</w:t>
      </w:r>
      <w:r w:rsidR="001E0B39" w:rsidRPr="00AD26D7">
        <w:rPr>
          <w:rFonts w:ascii="Times New Roman" w:hAnsi="Times New Roman" w:cs="Times New Roman"/>
          <w:color w:val="000000"/>
          <w:szCs w:val="36"/>
        </w:rPr>
        <w:t>onales y contemporáneos.</w:t>
      </w:r>
      <w:proofErr w:type="gramEnd"/>
      <w:r w:rsidR="001E0B3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="00D716DE" w:rsidRPr="00AD26D7">
        <w:rPr>
          <w:rFonts w:ascii="Times New Roman" w:hAnsi="Times New Roman" w:cs="Times New Roman"/>
          <w:color w:val="000000"/>
          <w:szCs w:val="36"/>
        </w:rPr>
        <w:t>Los participantes</w:t>
      </w:r>
      <w:r w:rsidR="001E0B3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="00D716DE" w:rsidRPr="00AD26D7">
        <w:rPr>
          <w:rFonts w:ascii="Times New Roman" w:hAnsi="Times New Roman" w:cs="Times New Roman"/>
          <w:color w:val="000000"/>
          <w:szCs w:val="36"/>
        </w:rPr>
        <w:t>a</w:t>
      </w:r>
      <w:r w:rsidRPr="00AD26D7">
        <w:rPr>
          <w:rFonts w:ascii="Times New Roman" w:hAnsi="Times New Roman" w:cs="Times New Roman"/>
          <w:color w:val="000000"/>
          <w:szCs w:val="36"/>
        </w:rPr>
        <w:t>prenden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a crear </w:t>
      </w:r>
      <w:proofErr w:type="gramStart"/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arte </w:t>
      </w:r>
      <w:r w:rsidR="001E0B39" w:rsidRPr="00AD26D7">
        <w:rPr>
          <w:rFonts w:ascii="Times New Roman" w:hAnsi="Times New Roman" w:cs="Times New Roman"/>
          <w:color w:val="000000"/>
          <w:szCs w:val="36"/>
        </w:rPr>
        <w:t xml:space="preserve"> en</w:t>
      </w:r>
      <w:proofErr w:type="gramEnd"/>
      <w:r w:rsidR="001E0B39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2D y 3D, </w:t>
      </w:r>
      <w:r w:rsidR="00D716DE" w:rsidRPr="00AD26D7">
        <w:rPr>
          <w:rFonts w:ascii="Times New Roman" w:hAnsi="Times New Roman" w:cs="Times New Roman"/>
          <w:i/>
          <w:color w:val="000000"/>
          <w:szCs w:val="36"/>
        </w:rPr>
        <w:t>(en segunda tercera dimensión</w:t>
      </w:r>
      <w:r w:rsidRPr="00AD26D7">
        <w:rPr>
          <w:rFonts w:ascii="Times New Roman" w:hAnsi="Times New Roman" w:cs="Times New Roman"/>
          <w:i/>
          <w:color w:val="000000"/>
          <w:szCs w:val="36"/>
        </w:rPr>
        <w:t xml:space="preserve">) 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>informado</w:t>
      </w:r>
      <w:r w:rsidRPr="00AD26D7">
        <w:rPr>
          <w:rFonts w:ascii="Times New Roman" w:hAnsi="Times New Roman" w:cs="Times New Roman"/>
          <w:color w:val="000000"/>
          <w:szCs w:val="36"/>
        </w:rPr>
        <w:t>s por los principios de Diseño y los Elementos de A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rte. El curso abarcará medios tradicionales tales </w:t>
      </w:r>
      <w:proofErr w:type="gramStart"/>
      <w:r w:rsidR="00DA6FF3" w:rsidRPr="00AD26D7">
        <w:rPr>
          <w:rFonts w:ascii="Times New Roman" w:hAnsi="Times New Roman" w:cs="Times New Roman"/>
          <w:color w:val="000000"/>
          <w:szCs w:val="36"/>
        </w:rPr>
        <w:t>como</w:t>
      </w:r>
      <w:proofErr w:type="gramEnd"/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lápices,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a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cuarela, pintura,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grabado y escultura. 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A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esto se 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>incorporan diversas técnicas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y nueva tecnología en maneras</w:t>
      </w:r>
      <w:r w:rsidR="00EE1D49" w:rsidRPr="00AD26D7">
        <w:rPr>
          <w:rFonts w:ascii="Times New Roman" w:hAnsi="Times New Roman" w:cs="Times New Roman"/>
          <w:color w:val="000000"/>
          <w:szCs w:val="36"/>
        </w:rPr>
        <w:t xml:space="preserve"> no habituales.  A los estudiantes se les enseñará a llevar a cabo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investiga</w:t>
      </w:r>
      <w:r w:rsidR="00EE1D49" w:rsidRPr="00AD26D7">
        <w:rPr>
          <w:rFonts w:ascii="Times New Roman" w:hAnsi="Times New Roman" w:cs="Times New Roman"/>
          <w:color w:val="000000"/>
          <w:szCs w:val="36"/>
        </w:rPr>
        <w:t xml:space="preserve">ción correspondiente y egresarán de </w:t>
      </w:r>
      <w:proofErr w:type="gramStart"/>
      <w:r w:rsidR="00EE1D49" w:rsidRPr="00AD26D7">
        <w:rPr>
          <w:rFonts w:ascii="Times New Roman" w:hAnsi="Times New Roman" w:cs="Times New Roman"/>
          <w:color w:val="000000"/>
          <w:szCs w:val="36"/>
        </w:rPr>
        <w:t>este</w:t>
      </w:r>
      <w:proofErr w:type="gramEnd"/>
      <w:r w:rsidR="00EE1D49" w:rsidRPr="00AD26D7">
        <w:rPr>
          <w:rFonts w:ascii="Times New Roman" w:hAnsi="Times New Roman" w:cs="Times New Roman"/>
          <w:color w:val="000000"/>
          <w:szCs w:val="36"/>
        </w:rPr>
        <w:t xml:space="preserve"> curso con una visión amplia</w:t>
      </w:r>
      <w:r w:rsidR="00DA6FF3" w:rsidRPr="00AD26D7">
        <w:rPr>
          <w:rFonts w:ascii="Times New Roman" w:hAnsi="Times New Roman" w:cs="Times New Roman"/>
          <w:color w:val="000000"/>
          <w:szCs w:val="36"/>
        </w:rPr>
        <w:t xml:space="preserve"> de lo que </w:t>
      </w:r>
      <w:r w:rsidR="00EE1D49" w:rsidRPr="00AD26D7">
        <w:rPr>
          <w:rFonts w:ascii="Times New Roman" w:hAnsi="Times New Roman" w:cs="Times New Roman"/>
          <w:color w:val="000000"/>
          <w:szCs w:val="36"/>
        </w:rPr>
        <w:t xml:space="preserve">constituye “Arte.”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Los estudiantes también diseñará</w:t>
      </w:r>
      <w:r w:rsidR="00EE1D49" w:rsidRPr="00AD26D7">
        <w:rPr>
          <w:rFonts w:ascii="Times New Roman" w:hAnsi="Times New Roman" w:cs="Times New Roman"/>
          <w:color w:val="000000"/>
          <w:szCs w:val="36"/>
        </w:rPr>
        <w:t>n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el </w:t>
      </w:r>
      <w:r w:rsidR="00EE1D49" w:rsidRPr="00AD26D7">
        <w:rPr>
          <w:rFonts w:ascii="Times New Roman" w:hAnsi="Times New Roman" w:cs="Times New Roman"/>
          <w:color w:val="000000"/>
          <w:szCs w:val="36"/>
        </w:rPr>
        <w:t>Libro Escolar Anual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! </w:t>
      </w: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DA6FF3" w:rsidRPr="00AD26D7" w:rsidRDefault="00DA6FF3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1E0B39" w:rsidRPr="00AD26D7" w:rsidRDefault="001E0B39" w:rsidP="00746485">
      <w:pPr>
        <w:jc w:val="both"/>
        <w:rPr>
          <w:rFonts w:ascii="Times New Roman" w:hAnsi="Times New Roman" w:cs="Times New Roman"/>
          <w:szCs w:val="36"/>
        </w:rPr>
      </w:pPr>
      <w:r w:rsidRPr="00AD26D7">
        <w:rPr>
          <w:rFonts w:ascii="Times New Roman" w:hAnsi="Times New Roman" w:cs="Times New Roman"/>
          <w:b/>
          <w:szCs w:val="36"/>
        </w:rPr>
        <w:t>Principio de Orquesta</w:t>
      </w:r>
      <w:r w:rsidRPr="00AD26D7">
        <w:rPr>
          <w:rFonts w:ascii="Times New Roman" w:hAnsi="Times New Roman" w:cs="Times New Roman"/>
          <w:szCs w:val="36"/>
        </w:rPr>
        <w:t xml:space="preserve">  </w:t>
      </w:r>
      <w:r w:rsidRPr="00AD26D7">
        <w:rPr>
          <w:rFonts w:ascii="Times New Roman" w:hAnsi="Times New Roman" w:cs="Times New Roman"/>
          <w:i/>
          <w:szCs w:val="36"/>
        </w:rPr>
        <w:t xml:space="preserve">(todos los grados) </w:t>
      </w:r>
    </w:p>
    <w:p w:rsidR="001E0B39" w:rsidRPr="00AD26D7" w:rsidRDefault="001E0B39" w:rsidP="00746485">
      <w:pPr>
        <w:jc w:val="both"/>
        <w:rPr>
          <w:rFonts w:ascii="Times New Roman" w:hAnsi="Times New Roman" w:cs="Times New Roman"/>
          <w:szCs w:val="36"/>
        </w:rPr>
      </w:pPr>
    </w:p>
    <w:p w:rsidR="001E0B39" w:rsidRPr="00AD26D7" w:rsidRDefault="001E0B39" w:rsidP="00746485">
      <w:pPr>
        <w:jc w:val="both"/>
        <w:rPr>
          <w:rFonts w:ascii="Times New Roman" w:hAnsi="Times New Roman" w:cs="Times New Roman"/>
          <w:szCs w:val="36"/>
        </w:rPr>
      </w:pPr>
      <w:r w:rsidRPr="00AD26D7">
        <w:rPr>
          <w:rFonts w:ascii="Times New Roman" w:hAnsi="Times New Roman" w:cs="Times New Roman"/>
          <w:szCs w:val="36"/>
        </w:rPr>
        <w:t xml:space="preserve">Clases al nivel principiante para los estudiantes que deseen aprender </w:t>
      </w:r>
      <w:proofErr w:type="gramStart"/>
      <w:r w:rsidRPr="00AD26D7">
        <w:rPr>
          <w:rFonts w:ascii="Times New Roman" w:hAnsi="Times New Roman" w:cs="Times New Roman"/>
          <w:szCs w:val="36"/>
        </w:rPr>
        <w:t>como</w:t>
      </w:r>
      <w:proofErr w:type="gramEnd"/>
      <w:r w:rsidRPr="00AD26D7">
        <w:rPr>
          <w:rFonts w:ascii="Times New Roman" w:hAnsi="Times New Roman" w:cs="Times New Roman"/>
          <w:szCs w:val="36"/>
        </w:rPr>
        <w:t xml:space="preserve"> tocar un instrument</w:t>
      </w:r>
      <w:r w:rsidR="00D716DE" w:rsidRPr="00AD26D7">
        <w:rPr>
          <w:rFonts w:ascii="Times New Roman" w:hAnsi="Times New Roman" w:cs="Times New Roman"/>
          <w:szCs w:val="36"/>
        </w:rPr>
        <w:t>o</w:t>
      </w:r>
      <w:r w:rsidRPr="00AD26D7">
        <w:rPr>
          <w:rFonts w:ascii="Times New Roman" w:hAnsi="Times New Roman" w:cs="Times New Roman"/>
          <w:szCs w:val="36"/>
        </w:rPr>
        <w:t xml:space="preserve"> musical de cuerdas (</w:t>
      </w:r>
      <w:r w:rsidRPr="00AD26D7">
        <w:rPr>
          <w:rFonts w:ascii="Times New Roman" w:hAnsi="Times New Roman" w:cs="Times New Roman"/>
          <w:i/>
          <w:szCs w:val="36"/>
        </w:rPr>
        <w:t>violín,</w:t>
      </w:r>
      <w:r w:rsidRPr="00AD26D7">
        <w:rPr>
          <w:rFonts w:ascii="Times New Roman" w:hAnsi="Times New Roman" w:cs="Times New Roman"/>
          <w:szCs w:val="36"/>
        </w:rPr>
        <w:t xml:space="preserve"> </w:t>
      </w:r>
      <w:r w:rsidRPr="00AD26D7">
        <w:rPr>
          <w:rFonts w:ascii="Times New Roman" w:hAnsi="Times New Roman" w:cs="Times New Roman"/>
          <w:i/>
          <w:szCs w:val="36"/>
        </w:rPr>
        <w:t>viola, violoncello</w:t>
      </w:r>
      <w:r w:rsidRPr="00AD26D7">
        <w:rPr>
          <w:rFonts w:ascii="Times New Roman" w:hAnsi="Times New Roman" w:cs="Times New Roman"/>
          <w:szCs w:val="36"/>
        </w:rPr>
        <w:t xml:space="preserve">). </w:t>
      </w:r>
      <w:proofErr w:type="gramStart"/>
      <w:r w:rsidRPr="00AD26D7">
        <w:rPr>
          <w:rFonts w:ascii="Times New Roman" w:hAnsi="Times New Roman" w:cs="Times New Roman"/>
          <w:szCs w:val="36"/>
        </w:rPr>
        <w:t>Habrán oportunidades para presentaciones en eventos escolares y posiblemente fuera del campo escolar en eventos comunitarios.</w:t>
      </w:r>
      <w:proofErr w:type="gramEnd"/>
      <w:r w:rsidRPr="00AD26D7">
        <w:rPr>
          <w:rFonts w:ascii="Times New Roman" w:hAnsi="Times New Roman" w:cs="Times New Roman"/>
          <w:szCs w:val="36"/>
        </w:rPr>
        <w:t xml:space="preserve">  Los estudiantes aprenderán los fundamentos de tocar el instrumento: cuidado y manejo de instrumentos, técnica</w:t>
      </w:r>
      <w:r w:rsidR="00D716DE" w:rsidRPr="00AD26D7">
        <w:rPr>
          <w:rFonts w:ascii="Times New Roman" w:hAnsi="Times New Roman" w:cs="Times New Roman"/>
          <w:szCs w:val="36"/>
        </w:rPr>
        <w:t>, leer música</w:t>
      </w:r>
      <w:r w:rsidRPr="00AD26D7">
        <w:rPr>
          <w:rFonts w:ascii="Times New Roman" w:hAnsi="Times New Roman" w:cs="Times New Roman"/>
          <w:szCs w:val="36"/>
        </w:rPr>
        <w:t xml:space="preserve">, teoría músical, </w:t>
      </w:r>
      <w:proofErr w:type="gramStart"/>
      <w:r w:rsidRPr="00AD26D7">
        <w:rPr>
          <w:rFonts w:ascii="Times New Roman" w:hAnsi="Times New Roman" w:cs="Times New Roman"/>
          <w:szCs w:val="36"/>
        </w:rPr>
        <w:t>“</w:t>
      </w:r>
      <w:proofErr w:type="gramEnd"/>
      <w:r w:rsidRPr="00AD26D7">
        <w:rPr>
          <w:rFonts w:ascii="Times New Roman" w:hAnsi="Times New Roman" w:cs="Times New Roman"/>
          <w:szCs w:val="36"/>
        </w:rPr>
        <w:t xml:space="preserve">seguir” al </w:t>
      </w:r>
      <w:r w:rsidR="00834A13" w:rsidRPr="00AD26D7">
        <w:rPr>
          <w:rFonts w:ascii="Times New Roman" w:hAnsi="Times New Roman" w:cs="Times New Roman"/>
          <w:szCs w:val="36"/>
        </w:rPr>
        <w:t xml:space="preserve">conductor y tocar en </w:t>
      </w:r>
      <w:r w:rsidRPr="00AD26D7">
        <w:rPr>
          <w:rFonts w:ascii="Times New Roman" w:hAnsi="Times New Roman" w:cs="Times New Roman"/>
          <w:szCs w:val="36"/>
        </w:rPr>
        <w:t>grupo.</w:t>
      </w:r>
    </w:p>
    <w:p w:rsidR="00384FC4" w:rsidRPr="00AD26D7" w:rsidRDefault="00384FC4" w:rsidP="00746485">
      <w:pPr>
        <w:jc w:val="both"/>
        <w:rPr>
          <w:rFonts w:ascii="Times New Roman" w:eastAsia="Times New Roman" w:hAnsi="Times New Roman" w:cs="Times New Roman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b/>
          <w:color w:val="000000"/>
          <w:szCs w:val="36"/>
        </w:rPr>
        <w:t>Banda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i/>
          <w:color w:val="000000"/>
          <w:szCs w:val="36"/>
        </w:rPr>
        <w:t>(todos los grados)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D425FF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Esta clase está diseñada para estudiantes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 de escuela intermedia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que por primera vez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>,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están interesados en aprender a tocar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un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instrumento musical.  </w:t>
      </w:r>
      <w:proofErr w:type="gramStart"/>
      <w:r w:rsidRPr="00AD26D7">
        <w:rPr>
          <w:rFonts w:ascii="Times New Roman" w:hAnsi="Times New Roman" w:cs="Times New Roman"/>
          <w:color w:val="000000"/>
          <w:szCs w:val="36"/>
        </w:rPr>
        <w:t>El enfoque primord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ial </w:t>
      </w:r>
      <w:r w:rsidRPr="00AD26D7">
        <w:rPr>
          <w:rFonts w:ascii="Times New Roman" w:hAnsi="Times New Roman" w:cs="Times New Roman"/>
          <w:color w:val="000000"/>
          <w:szCs w:val="36"/>
        </w:rPr>
        <w:t>de esta clase es el desarrollo de habilidades instrumentales básicas y</w:t>
      </w:r>
      <w:r w:rsidR="00E63DB0" w:rsidRPr="00AD26D7">
        <w:rPr>
          <w:rFonts w:ascii="Times New Roman" w:hAnsi="Times New Roman" w:cs="Times New Roman"/>
          <w:color w:val="000000"/>
          <w:szCs w:val="36"/>
        </w:rPr>
        <w:t xml:space="preserve"> aprender a leer música.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AC2D22" w:rsidRPr="00AD26D7" w:rsidRDefault="00AC2D22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L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a </w:t>
      </w:r>
      <w:proofErr w:type="gramStart"/>
      <w:r w:rsidR="00D425FF" w:rsidRPr="00AD26D7">
        <w:rPr>
          <w:rFonts w:ascii="Times New Roman" w:hAnsi="Times New Roman" w:cs="Times New Roman"/>
          <w:color w:val="000000"/>
          <w:szCs w:val="36"/>
        </w:rPr>
        <w:t>meta</w:t>
      </w:r>
      <w:proofErr w:type="gramEnd"/>
      <w:r w:rsidRPr="00AD26D7">
        <w:rPr>
          <w:rFonts w:ascii="Times New Roman" w:hAnsi="Times New Roman" w:cs="Times New Roman"/>
          <w:color w:val="000000"/>
          <w:szCs w:val="36"/>
        </w:rPr>
        <w:t xml:space="preserve"> es de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 desarrollar al estudiante para que pueda continuar en una clase de banda avanzada el siguiente año.  Los estudiantes tienen varias opciones: 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flauta, clarinete, trompeta saxofón, trombón, </w:t>
      </w:r>
      <w:proofErr w:type="gramStart"/>
      <w:r w:rsidR="002A2F55" w:rsidRPr="00AD26D7">
        <w:rPr>
          <w:rFonts w:ascii="Times New Roman" w:hAnsi="Times New Roman" w:cs="Times New Roman"/>
          <w:color w:val="000000"/>
          <w:szCs w:val="36"/>
        </w:rPr>
        <w:t>trompa</w:t>
      </w:r>
      <w:proofErr w:type="gramEnd"/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 y barítono. 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>Se les anima a</w:t>
      </w:r>
      <w:r w:rsidR="00E63DB0" w:rsidRPr="00AD26D7">
        <w:rPr>
          <w:rFonts w:ascii="Times New Roman" w:hAnsi="Times New Roman" w:cs="Times New Roman"/>
          <w:color w:val="000000"/>
          <w:szCs w:val="36"/>
        </w:rPr>
        <w:t xml:space="preserve"> los 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>participantes en esta clase, a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 práctica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>r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fuera del horario de clase para 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así acelerar el 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>desarrollo de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 sus habilidades para</w:t>
      </w:r>
      <w:r w:rsidRPr="00AD26D7">
        <w:rPr>
          <w:rFonts w:ascii="Times New Roman" w:hAnsi="Times New Roman" w:cs="Times New Roman"/>
          <w:color w:val="000000"/>
          <w:szCs w:val="36"/>
        </w:rPr>
        <w:t xml:space="preserve"> que</w:t>
      </w:r>
      <w:r w:rsidR="00D716DE" w:rsidRPr="00AD26D7">
        <w:rPr>
          <w:rFonts w:ascii="Times New Roman" w:hAnsi="Times New Roman" w:cs="Times New Roman"/>
          <w:color w:val="000000"/>
          <w:szCs w:val="36"/>
        </w:rPr>
        <w:t xml:space="preserve"> obtengan 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>confianza</w:t>
      </w:r>
      <w:r w:rsidRPr="00AD26D7">
        <w:rPr>
          <w:rFonts w:ascii="Times New Roman" w:hAnsi="Times New Roman" w:cs="Times New Roman"/>
          <w:color w:val="000000"/>
          <w:szCs w:val="36"/>
        </w:rPr>
        <w:t>,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 si es que deciden tomar clase de </w:t>
      </w:r>
      <w:r w:rsidR="00D425FF" w:rsidRPr="00AD26D7">
        <w:rPr>
          <w:rFonts w:ascii="Times New Roman" w:hAnsi="Times New Roman" w:cs="Times New Roman"/>
          <w:b/>
          <w:i/>
          <w:color w:val="000000"/>
          <w:szCs w:val="36"/>
        </w:rPr>
        <w:t>Banda Avanzada</w:t>
      </w:r>
      <w:r w:rsidR="00D425FF" w:rsidRPr="00AD26D7">
        <w:rPr>
          <w:rFonts w:ascii="Times New Roman" w:hAnsi="Times New Roman" w:cs="Times New Roman"/>
          <w:color w:val="000000"/>
          <w:szCs w:val="36"/>
        </w:rPr>
        <w:t xml:space="preserve"> el siguiente año.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AC2D22" w:rsidRPr="00AD26D7" w:rsidRDefault="00AC2D22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D716DE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Temas y habilidades</w:t>
      </w:r>
      <w:r w:rsidR="002A2F55" w:rsidRPr="00AD26D7">
        <w:rPr>
          <w:rFonts w:ascii="Times New Roman" w:hAnsi="Times New Roman" w:cs="Times New Roman"/>
          <w:color w:val="000000"/>
          <w:szCs w:val="36"/>
        </w:rPr>
        <w:t xml:space="preserve"> incluyen:</w:t>
      </w:r>
    </w:p>
    <w:p w:rsidR="00E63DB0" w:rsidRPr="00AD26D7" w:rsidRDefault="00E63DB0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Desarrollo de Embocadura y tono.</w:t>
      </w:r>
    </w:p>
    <w:p w:rsidR="00E63DB0" w:rsidRPr="00AD26D7" w:rsidRDefault="00D716DE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Desarrollo de conteo</w:t>
      </w:r>
      <w:r w:rsidR="00E63DB0" w:rsidRPr="00AD26D7">
        <w:rPr>
          <w:rFonts w:ascii="Times New Roman" w:hAnsi="Times New Roman" w:cs="Times New Roman"/>
          <w:color w:val="000000"/>
          <w:szCs w:val="36"/>
        </w:rPr>
        <w:t>, tiempo y ritmo.</w:t>
      </w: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Habilidades de lectura</w:t>
      </w:r>
      <w:r w:rsidR="00D716DE" w:rsidRPr="00AD26D7">
        <w:rPr>
          <w:rFonts w:ascii="Times New Roman" w:hAnsi="Times New Roman" w:cs="Times New Roman"/>
          <w:color w:val="000000"/>
          <w:szCs w:val="36"/>
        </w:rPr>
        <w:t xml:space="preserve">, notación e </w:t>
      </w:r>
      <w:r w:rsidRPr="00AD26D7">
        <w:rPr>
          <w:rFonts w:ascii="Times New Roman" w:hAnsi="Times New Roman" w:cs="Times New Roman"/>
          <w:color w:val="000000"/>
          <w:szCs w:val="36"/>
        </w:rPr>
        <w:t>incluyendo lectura.</w:t>
      </w: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Introducción de escalas.</w:t>
      </w: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Teoría musical simple.</w:t>
      </w: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Desarrollo de términos, vocabulario y símbolos musicales.</w:t>
      </w:r>
    </w:p>
    <w:p w:rsidR="00E63DB0" w:rsidRPr="00AD26D7" w:rsidRDefault="00E63DB0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Entrenamiento auditivo y habilidades de escuchar.</w:t>
      </w:r>
    </w:p>
    <w:p w:rsidR="00E63DB0" w:rsidRPr="00AD26D7" w:rsidRDefault="00384FC4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Mantenimiento y cuidado de equipo.</w:t>
      </w:r>
    </w:p>
    <w:p w:rsidR="00384FC4" w:rsidRPr="00AD26D7" w:rsidRDefault="00384FC4" w:rsidP="00E63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>Habitos eficaces de práctica</w:t>
      </w:r>
    </w:p>
    <w:p w:rsidR="00E63DB0" w:rsidRPr="00AD26D7" w:rsidRDefault="00E63DB0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  <w:r w:rsidRPr="00AD26D7">
        <w:rPr>
          <w:rFonts w:ascii="Times New Roman" w:hAnsi="Times New Roman" w:cs="Times New Roman"/>
          <w:color w:val="000000"/>
          <w:szCs w:val="36"/>
        </w:rPr>
        <w:t xml:space="preserve"> </w:t>
      </w:r>
    </w:p>
    <w:p w:rsidR="00E63DB0" w:rsidRPr="00AD26D7" w:rsidRDefault="00E63DB0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E63DB0" w:rsidRPr="00AD26D7" w:rsidRDefault="00E63DB0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2A2F55" w:rsidRPr="00AD26D7" w:rsidRDefault="002A2F55" w:rsidP="00746485">
      <w:pPr>
        <w:jc w:val="both"/>
        <w:rPr>
          <w:rFonts w:ascii="Times New Roman" w:hAnsi="Times New Roman" w:cs="Times New Roman"/>
          <w:color w:val="000000"/>
          <w:szCs w:val="36"/>
        </w:rPr>
      </w:pPr>
    </w:p>
    <w:p w:rsidR="00572C8B" w:rsidRPr="00AD26D7" w:rsidRDefault="00572C8B" w:rsidP="00746485">
      <w:pPr>
        <w:jc w:val="both"/>
        <w:rPr>
          <w:rFonts w:ascii="Times New Roman" w:hAnsi="Times New Roman" w:cs="Times New Roman"/>
        </w:rPr>
      </w:pPr>
    </w:p>
    <w:sectPr w:rsidR="00572C8B" w:rsidRPr="00AD26D7" w:rsidSect="004458E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22DC"/>
    <w:multiLevelType w:val="hybridMultilevel"/>
    <w:tmpl w:val="8B081A4E"/>
    <w:lvl w:ilvl="0" w:tplc="010A4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20"/>
  <w:characterSpacingControl w:val="doNotCompress"/>
  <w:compat/>
  <w:rsids>
    <w:rsidRoot w:val="00746485"/>
    <w:rsid w:val="0000597B"/>
    <w:rsid w:val="00157AF4"/>
    <w:rsid w:val="001E0B39"/>
    <w:rsid w:val="002A2F55"/>
    <w:rsid w:val="00384FC4"/>
    <w:rsid w:val="003E6F73"/>
    <w:rsid w:val="00404F8A"/>
    <w:rsid w:val="004458ED"/>
    <w:rsid w:val="00572C8B"/>
    <w:rsid w:val="005A4DCA"/>
    <w:rsid w:val="00653309"/>
    <w:rsid w:val="00731E73"/>
    <w:rsid w:val="00746485"/>
    <w:rsid w:val="00834A13"/>
    <w:rsid w:val="00880582"/>
    <w:rsid w:val="008E02AE"/>
    <w:rsid w:val="00977ADE"/>
    <w:rsid w:val="009A11B4"/>
    <w:rsid w:val="009A550B"/>
    <w:rsid w:val="00AC2D22"/>
    <w:rsid w:val="00AD26D7"/>
    <w:rsid w:val="00B91FF7"/>
    <w:rsid w:val="00C33359"/>
    <w:rsid w:val="00C6249B"/>
    <w:rsid w:val="00C9694F"/>
    <w:rsid w:val="00CC0234"/>
    <w:rsid w:val="00D425FF"/>
    <w:rsid w:val="00D716DE"/>
    <w:rsid w:val="00DA6FF3"/>
    <w:rsid w:val="00DF6E41"/>
    <w:rsid w:val="00E63DB0"/>
    <w:rsid w:val="00ED5EE5"/>
    <w:rsid w:val="00EE1D49"/>
    <w:rsid w:val="00F7366B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8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7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8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7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91C4-831D-0545-86A8-9BC62AAB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Travis Whitebread</cp:lastModifiedBy>
  <cp:revision>2</cp:revision>
  <cp:lastPrinted>2015-08-07T22:05:00Z</cp:lastPrinted>
  <dcterms:created xsi:type="dcterms:W3CDTF">2015-08-08T00:32:00Z</dcterms:created>
  <dcterms:modified xsi:type="dcterms:W3CDTF">2015-08-08T00:32:00Z</dcterms:modified>
</cp:coreProperties>
</file>